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0C" w:rsidRPr="005F7EBD" w:rsidRDefault="000A680C" w:rsidP="000A680C">
      <w:pPr>
        <w:shd w:val="clear" w:color="auto" w:fill="F2F2F2" w:themeFill="background1" w:themeFillShade="F2"/>
        <w:rPr>
          <w:b/>
          <w:color w:val="4472C4" w:themeColor="accent5"/>
          <w:sz w:val="56"/>
          <w:szCs w:val="56"/>
        </w:rPr>
      </w:pPr>
      <w:r>
        <w:rPr>
          <w:b/>
          <w:color w:val="4472C4" w:themeColor="accent5"/>
          <w:sz w:val="56"/>
          <w:szCs w:val="56"/>
        </w:rPr>
        <w:t>INTERNATIONAL FOUNDATION COURSE - SCIENCE</w:t>
      </w:r>
    </w:p>
    <w:p w:rsidR="000A680C" w:rsidRDefault="000A680C" w:rsidP="000A680C">
      <w:pPr>
        <w:rPr>
          <w:sz w:val="36"/>
          <w:szCs w:val="36"/>
        </w:rPr>
      </w:pPr>
    </w:p>
    <w:p w:rsidR="005A6343" w:rsidRPr="003B09B7" w:rsidRDefault="005A6343" w:rsidP="000A680C">
      <w:pPr>
        <w:rPr>
          <w:sz w:val="28"/>
          <w:szCs w:val="28"/>
        </w:rPr>
      </w:pPr>
    </w:p>
    <w:p w:rsidR="000A680C" w:rsidRDefault="000A680C" w:rsidP="000A680C">
      <w:pPr>
        <w:sectPr w:rsidR="000A680C" w:rsidSect="00B869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851" w:header="708" w:footer="708" w:gutter="0"/>
          <w:cols w:space="708"/>
          <w:docGrid w:linePitch="360"/>
        </w:sectPr>
      </w:pPr>
    </w:p>
    <w:p w:rsidR="005A6343" w:rsidRDefault="005A6343" w:rsidP="005A6343">
      <w:pPr>
        <w:shd w:val="clear" w:color="auto" w:fill="FFFFFF" w:themeFill="background1"/>
        <w:ind w:left="-709"/>
      </w:pPr>
      <w:r>
        <w:t>This course is designed to introduce students to the key aspects of science (biology, chemistry and physics).  It will equip students with vital knowledge and skills to enable them to flourish academically and personally.</w:t>
      </w:r>
    </w:p>
    <w:p w:rsidR="000A680C" w:rsidRDefault="000A680C" w:rsidP="000A680C">
      <w:pPr>
        <w:shd w:val="clear" w:color="auto" w:fill="FFFFFF" w:themeFill="background1"/>
        <w:spacing w:after="0"/>
        <w:ind w:left="-709" w:firstLine="709"/>
      </w:pPr>
    </w:p>
    <w:p w:rsidR="000A680C" w:rsidRPr="00047CD4" w:rsidRDefault="000A680C" w:rsidP="000A680C">
      <w:pPr>
        <w:shd w:val="clear" w:color="auto" w:fill="FFFFFF" w:themeFill="background1"/>
        <w:spacing w:after="0"/>
        <w:ind w:left="-709"/>
        <w:rPr>
          <w:b/>
          <w:color w:val="4472C4" w:themeColor="accent5"/>
        </w:rPr>
      </w:pPr>
      <w:r w:rsidRPr="00047CD4">
        <w:rPr>
          <w:b/>
          <w:color w:val="4472C4" w:themeColor="accent5"/>
        </w:rPr>
        <w:t>COURSE DETAILS</w:t>
      </w:r>
    </w:p>
    <w:p w:rsidR="005A6343" w:rsidRDefault="00A2224B" w:rsidP="005A6343">
      <w:pPr>
        <w:pStyle w:val="ListParagraph"/>
        <w:numPr>
          <w:ilvl w:val="0"/>
          <w:numId w:val="1"/>
        </w:numPr>
        <w:shd w:val="clear" w:color="auto" w:fill="FFFFFF" w:themeFill="background1"/>
        <w:ind w:left="-284"/>
      </w:pPr>
      <w:r>
        <w:t>Approximately 25</w:t>
      </w:r>
      <w:r w:rsidR="005A6343">
        <w:t xml:space="preserve"> hours per week</w:t>
      </w:r>
    </w:p>
    <w:p w:rsidR="005A6343" w:rsidRPr="00047CD4" w:rsidRDefault="005A6343" w:rsidP="005A6343">
      <w:pPr>
        <w:pStyle w:val="ListParagraph"/>
        <w:numPr>
          <w:ilvl w:val="0"/>
          <w:numId w:val="1"/>
        </w:numPr>
        <w:shd w:val="clear" w:color="auto" w:fill="FFFFFF" w:themeFill="background1"/>
        <w:ind w:left="-284"/>
      </w:pPr>
      <w:r>
        <w:t>Starts in January of each year</w:t>
      </w:r>
    </w:p>
    <w:p w:rsidR="005A6343" w:rsidRDefault="005A6343" w:rsidP="005A6343">
      <w:pPr>
        <w:pStyle w:val="ListParagraph"/>
        <w:numPr>
          <w:ilvl w:val="0"/>
          <w:numId w:val="1"/>
        </w:numPr>
        <w:shd w:val="clear" w:color="auto" w:fill="FFFFFF" w:themeFill="background1"/>
        <w:ind w:left="-284"/>
      </w:pPr>
      <w:r>
        <w:t>Finishes beginning of July</w:t>
      </w:r>
      <w:r>
        <w:tab/>
      </w:r>
    </w:p>
    <w:p w:rsidR="005A6343" w:rsidRDefault="005A6343" w:rsidP="005A6343">
      <w:pPr>
        <w:pStyle w:val="ListParagraph"/>
        <w:numPr>
          <w:ilvl w:val="0"/>
          <w:numId w:val="1"/>
        </w:numPr>
        <w:shd w:val="clear" w:color="auto" w:fill="FFFFFF" w:themeFill="background1"/>
        <w:ind w:left="-284"/>
      </w:pPr>
      <w:r>
        <w:t>Class sizes of 15 students</w:t>
      </w:r>
    </w:p>
    <w:p w:rsidR="005A6343" w:rsidRDefault="005A6343" w:rsidP="005A6343">
      <w:pPr>
        <w:pStyle w:val="ListParagraph"/>
        <w:numPr>
          <w:ilvl w:val="0"/>
          <w:numId w:val="1"/>
        </w:numPr>
        <w:shd w:val="clear" w:color="auto" w:fill="FFFFFF" w:themeFill="background1"/>
        <w:ind w:left="-284"/>
      </w:pPr>
      <w:r>
        <w:t>Be part of the UK culture</w:t>
      </w:r>
    </w:p>
    <w:p w:rsidR="005A6343" w:rsidRDefault="005A6343" w:rsidP="005A6343">
      <w:pPr>
        <w:pStyle w:val="ListParagraph"/>
        <w:numPr>
          <w:ilvl w:val="0"/>
          <w:numId w:val="1"/>
        </w:numPr>
        <w:shd w:val="clear" w:color="auto" w:fill="FFFFFF" w:themeFill="background1"/>
        <w:ind w:left="-284"/>
      </w:pPr>
      <w:r>
        <w:t>Be in a class of different nationalities</w:t>
      </w:r>
    </w:p>
    <w:p w:rsidR="000A680C" w:rsidRDefault="000A680C" w:rsidP="000A680C">
      <w:pPr>
        <w:shd w:val="clear" w:color="auto" w:fill="FFFFFF" w:themeFill="background1"/>
        <w:spacing w:after="0"/>
        <w:ind w:hanging="709"/>
      </w:pPr>
    </w:p>
    <w:p w:rsidR="000A680C" w:rsidRDefault="000A680C" w:rsidP="000A680C">
      <w:pPr>
        <w:shd w:val="clear" w:color="auto" w:fill="FFFFFF" w:themeFill="background1"/>
        <w:ind w:left="-709"/>
        <w:rPr>
          <w:b/>
          <w:color w:val="4472C4" w:themeColor="accent5"/>
        </w:rPr>
      </w:pPr>
      <w:r>
        <w:rPr>
          <w:b/>
          <w:color w:val="4472C4" w:themeColor="accent5"/>
        </w:rPr>
        <w:t>PROGRESSION AND M</w:t>
      </w:r>
      <w:r w:rsidRPr="00B869E2">
        <w:rPr>
          <w:b/>
          <w:color w:val="4472C4" w:themeColor="accent5"/>
        </w:rPr>
        <w:t>AIN BENEFITS</w:t>
      </w:r>
      <w:r>
        <w:rPr>
          <w:b/>
          <w:color w:val="4472C4" w:themeColor="accent5"/>
        </w:rPr>
        <w:t xml:space="preserve"> </w:t>
      </w:r>
    </w:p>
    <w:p w:rsidR="005A6343" w:rsidRDefault="005A6343" w:rsidP="005A6343">
      <w:pPr>
        <w:pStyle w:val="ListParagraph"/>
        <w:numPr>
          <w:ilvl w:val="0"/>
          <w:numId w:val="1"/>
        </w:numPr>
        <w:shd w:val="clear" w:color="auto" w:fill="FFFFFF" w:themeFill="background1"/>
        <w:ind w:left="-284"/>
      </w:pPr>
      <w:r>
        <w:t>Experienced and friendly staff will offer the necessary support and guidance during the course</w:t>
      </w:r>
    </w:p>
    <w:p w:rsidR="005A6343" w:rsidRDefault="005A6343" w:rsidP="005A6343">
      <w:pPr>
        <w:pStyle w:val="ListParagraph"/>
        <w:numPr>
          <w:ilvl w:val="0"/>
          <w:numId w:val="1"/>
        </w:numPr>
        <w:shd w:val="clear" w:color="auto" w:fill="FFFFFF" w:themeFill="background1"/>
        <w:ind w:left="-284"/>
      </w:pPr>
      <w:r>
        <w:t>Practical sessions throughout the course</w:t>
      </w:r>
    </w:p>
    <w:p w:rsidR="005A6343" w:rsidRDefault="005A6343" w:rsidP="005A6343">
      <w:pPr>
        <w:pStyle w:val="ListParagraph"/>
        <w:numPr>
          <w:ilvl w:val="0"/>
          <w:numId w:val="1"/>
        </w:numPr>
        <w:shd w:val="clear" w:color="auto" w:fill="FFFFFF" w:themeFill="background1"/>
        <w:ind w:left="-284"/>
      </w:pPr>
      <w:r>
        <w:t>A dedicated international team who can also support you with your welfare</w:t>
      </w:r>
    </w:p>
    <w:p w:rsidR="005A6343" w:rsidRDefault="005A6343" w:rsidP="005A6343">
      <w:pPr>
        <w:pStyle w:val="ListParagraph"/>
        <w:numPr>
          <w:ilvl w:val="0"/>
          <w:numId w:val="1"/>
        </w:numPr>
        <w:shd w:val="clear" w:color="auto" w:fill="FFFFFF" w:themeFill="background1"/>
        <w:ind w:left="-284"/>
      </w:pPr>
      <w:r>
        <w:t>You will be able to progress to universities in the UK and other countries</w:t>
      </w:r>
    </w:p>
    <w:p w:rsidR="005A6343" w:rsidRDefault="005A6343" w:rsidP="005A6343">
      <w:pPr>
        <w:pStyle w:val="ListParagraph"/>
        <w:numPr>
          <w:ilvl w:val="0"/>
          <w:numId w:val="1"/>
        </w:numPr>
        <w:shd w:val="clear" w:color="auto" w:fill="FFFFFF" w:themeFill="background1"/>
        <w:ind w:left="-284"/>
      </w:pPr>
      <w:r>
        <w:t>An IELTs test will be organised during the course</w:t>
      </w:r>
    </w:p>
    <w:p w:rsidR="005A6343" w:rsidRDefault="005A6343" w:rsidP="005A6343">
      <w:pPr>
        <w:pStyle w:val="ListParagraph"/>
        <w:numPr>
          <w:ilvl w:val="0"/>
          <w:numId w:val="1"/>
        </w:numPr>
        <w:shd w:val="clear" w:color="auto" w:fill="FFFFFF" w:themeFill="background1"/>
        <w:ind w:left="-284"/>
      </w:pPr>
      <w:r>
        <w:t>Extra curricular activities available to attend</w:t>
      </w:r>
    </w:p>
    <w:p w:rsidR="000A680C" w:rsidRPr="005A6343" w:rsidRDefault="000A680C" w:rsidP="005A6343">
      <w:pPr>
        <w:shd w:val="clear" w:color="auto" w:fill="FFFFFF" w:themeFill="background1"/>
        <w:rPr>
          <w:b/>
          <w:color w:val="4472C4" w:themeColor="accent5"/>
        </w:rPr>
      </w:pPr>
    </w:p>
    <w:p w:rsidR="000A680C" w:rsidRPr="006438EE" w:rsidRDefault="000A680C" w:rsidP="000A680C">
      <w:pPr>
        <w:pStyle w:val="ListParagraph"/>
        <w:shd w:val="clear" w:color="auto" w:fill="FFFFFF" w:themeFill="background1"/>
        <w:ind w:left="-284"/>
        <w:rPr>
          <w:b/>
        </w:rPr>
      </w:pPr>
    </w:p>
    <w:p w:rsidR="000A680C" w:rsidRDefault="000A680C" w:rsidP="000A680C">
      <w:pPr>
        <w:pStyle w:val="ListParagraph"/>
        <w:shd w:val="clear" w:color="auto" w:fill="FFFFFF" w:themeFill="background1"/>
        <w:ind w:left="-284"/>
        <w:rPr>
          <w:b/>
          <w:color w:val="4472C4" w:themeColor="accent5"/>
        </w:rPr>
      </w:pPr>
    </w:p>
    <w:p w:rsidR="000A680C" w:rsidRDefault="000A680C" w:rsidP="000A680C">
      <w:pPr>
        <w:pStyle w:val="ListParagraph"/>
        <w:shd w:val="clear" w:color="auto" w:fill="FFFFFF" w:themeFill="background1"/>
        <w:ind w:left="-284"/>
        <w:rPr>
          <w:b/>
          <w:color w:val="4472C4" w:themeColor="accent5"/>
        </w:rPr>
      </w:pPr>
    </w:p>
    <w:p w:rsidR="000A680C" w:rsidRDefault="000A680C" w:rsidP="000A680C">
      <w:pPr>
        <w:pStyle w:val="ListParagraph"/>
        <w:shd w:val="clear" w:color="auto" w:fill="FFFFFF" w:themeFill="background1"/>
        <w:ind w:left="-284"/>
        <w:rPr>
          <w:b/>
          <w:color w:val="4472C4" w:themeColor="accent5"/>
        </w:rPr>
      </w:pPr>
    </w:p>
    <w:p w:rsidR="005A6343" w:rsidRDefault="005A6343" w:rsidP="000A680C">
      <w:pPr>
        <w:pStyle w:val="ListParagraph"/>
        <w:shd w:val="clear" w:color="auto" w:fill="FFFFFF" w:themeFill="background1"/>
        <w:ind w:left="-284"/>
        <w:rPr>
          <w:b/>
          <w:color w:val="4472C4" w:themeColor="accent5"/>
        </w:rPr>
      </w:pPr>
    </w:p>
    <w:p w:rsidR="005A6343" w:rsidRDefault="005A6343" w:rsidP="000A680C">
      <w:pPr>
        <w:pStyle w:val="ListParagraph"/>
        <w:shd w:val="clear" w:color="auto" w:fill="FFFFFF" w:themeFill="background1"/>
        <w:ind w:left="-284"/>
        <w:rPr>
          <w:b/>
          <w:color w:val="4472C4" w:themeColor="accent5"/>
        </w:rPr>
      </w:pPr>
    </w:p>
    <w:p w:rsidR="000A680C" w:rsidRPr="005A6343" w:rsidRDefault="005A6343" w:rsidP="005A6343">
      <w:pPr>
        <w:shd w:val="clear" w:color="auto" w:fill="FFFFFF" w:themeFill="background1"/>
        <w:rPr>
          <w:b/>
          <w:color w:val="4472C4" w:themeColor="accent5"/>
        </w:rPr>
      </w:pPr>
      <w:r w:rsidRPr="005A6343">
        <w:rPr>
          <w:b/>
          <w:color w:val="4472C4" w:themeColor="accent5"/>
        </w:rPr>
        <w:t>CORE SUBJECTS</w:t>
      </w:r>
    </w:p>
    <w:p w:rsidR="005A6343" w:rsidRPr="009B0226" w:rsidRDefault="005A6343" w:rsidP="005A6343">
      <w:pPr>
        <w:pStyle w:val="ListParagraph"/>
        <w:numPr>
          <w:ilvl w:val="0"/>
          <w:numId w:val="2"/>
        </w:numPr>
        <w:shd w:val="clear" w:color="auto" w:fill="FFFFFF" w:themeFill="background1"/>
      </w:pPr>
      <w:r w:rsidRPr="009B0226">
        <w:t>English for Academic Purposes</w:t>
      </w:r>
    </w:p>
    <w:p w:rsidR="005A6343" w:rsidRPr="009B0226" w:rsidRDefault="005A6343" w:rsidP="005A6343">
      <w:pPr>
        <w:pStyle w:val="ListParagraph"/>
        <w:numPr>
          <w:ilvl w:val="0"/>
          <w:numId w:val="2"/>
        </w:numPr>
        <w:shd w:val="clear" w:color="auto" w:fill="FFFFFF" w:themeFill="background1"/>
      </w:pPr>
      <w:r>
        <w:t>Academic S</w:t>
      </w:r>
      <w:r w:rsidRPr="009B0226">
        <w:t xml:space="preserve">kills </w:t>
      </w:r>
    </w:p>
    <w:p w:rsidR="005A6343" w:rsidRPr="009B0226" w:rsidRDefault="005A6343" w:rsidP="005A6343">
      <w:pPr>
        <w:pStyle w:val="ListParagraph"/>
        <w:numPr>
          <w:ilvl w:val="0"/>
          <w:numId w:val="2"/>
        </w:numPr>
        <w:shd w:val="clear" w:color="auto" w:fill="FFFFFF" w:themeFill="background1"/>
      </w:pPr>
      <w:r w:rsidRPr="009B0226">
        <w:t>IT</w:t>
      </w:r>
    </w:p>
    <w:p w:rsidR="005A6343" w:rsidRDefault="005A6343" w:rsidP="005A6343">
      <w:pPr>
        <w:pStyle w:val="ListParagraph"/>
        <w:numPr>
          <w:ilvl w:val="0"/>
          <w:numId w:val="2"/>
        </w:numPr>
        <w:shd w:val="clear" w:color="auto" w:fill="FFFFFF" w:themeFill="background1"/>
      </w:pPr>
      <w:r>
        <w:t>General M</w:t>
      </w:r>
      <w:r w:rsidRPr="009B0226">
        <w:t>aths</w:t>
      </w:r>
    </w:p>
    <w:p w:rsidR="005A6343" w:rsidRPr="009B0226" w:rsidRDefault="005A6343" w:rsidP="005A6343">
      <w:pPr>
        <w:pStyle w:val="ListParagraph"/>
        <w:numPr>
          <w:ilvl w:val="0"/>
          <w:numId w:val="2"/>
        </w:numPr>
        <w:shd w:val="clear" w:color="auto" w:fill="FFFFFF" w:themeFill="background1"/>
      </w:pPr>
      <w:r>
        <w:t>Advanced Maths</w:t>
      </w:r>
    </w:p>
    <w:p w:rsidR="000A680C" w:rsidRPr="001F654E" w:rsidRDefault="000A680C" w:rsidP="000A680C">
      <w:pPr>
        <w:pStyle w:val="ListParagraph"/>
        <w:shd w:val="clear" w:color="auto" w:fill="FFFFFF" w:themeFill="background1"/>
        <w:spacing w:after="0"/>
        <w:ind w:left="-284"/>
      </w:pPr>
      <w:r>
        <w:t>.</w:t>
      </w:r>
    </w:p>
    <w:p w:rsidR="000A680C" w:rsidRDefault="000A680C" w:rsidP="000A680C">
      <w:pPr>
        <w:shd w:val="clear" w:color="auto" w:fill="FFFFFF" w:themeFill="background1"/>
        <w:ind w:left="-284" w:firstLine="284"/>
      </w:pPr>
      <w:r>
        <w:rPr>
          <w:b/>
          <w:noProof/>
          <w:color w:val="4472C4" w:themeColor="accent5"/>
          <w:lang w:eastAsia="en-GB"/>
        </w:rPr>
        <mc:AlternateContent>
          <mc:Choice Requires="wps">
            <w:drawing>
              <wp:anchor distT="0" distB="0" distL="114300" distR="114300" simplePos="0" relativeHeight="251659264" behindDoc="0" locked="0" layoutInCell="1" allowOverlap="1" wp14:anchorId="4FB03FE2" wp14:editId="378FA821">
                <wp:simplePos x="0" y="0"/>
                <wp:positionH relativeFrom="column">
                  <wp:posOffset>-147320</wp:posOffset>
                </wp:positionH>
                <wp:positionV relativeFrom="paragraph">
                  <wp:posOffset>283845</wp:posOffset>
                </wp:positionV>
                <wp:extent cx="352425" cy="171450"/>
                <wp:effectExtent l="0" t="0" r="28575" b="19050"/>
                <wp:wrapSquare wrapText="bothSides"/>
                <wp:docPr id="5" name="Rectangle 5"/>
                <wp:cNvGraphicFramePr/>
                <a:graphic xmlns:a="http://schemas.openxmlformats.org/drawingml/2006/main">
                  <a:graphicData uri="http://schemas.microsoft.com/office/word/2010/wordprocessingShape">
                    <wps:wsp>
                      <wps:cNvSpPr/>
                      <wps:spPr>
                        <a:xfrm>
                          <a:off x="0" y="0"/>
                          <a:ext cx="3524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FA574" id="Rectangle 5" o:spid="_x0000_s1026" style="position:absolute;margin-left:-11.6pt;margin-top:22.35pt;width:27.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" fillcolor="#5b9bd5 [3204]" strokecolor="#1f4d78 [1604]" strokeweight="1pt">
                <w10:wrap type="square"/>
              </v:rect>
            </w:pict>
          </mc:Fallback>
        </mc:AlternateContent>
      </w:r>
    </w:p>
    <w:p w:rsidR="000A680C" w:rsidRDefault="005A6343" w:rsidP="000A680C">
      <w:pPr>
        <w:pStyle w:val="ListParagraph"/>
        <w:shd w:val="clear" w:color="auto" w:fill="FFFFFF" w:themeFill="background1"/>
        <w:ind w:left="-284"/>
        <w:rPr>
          <w:b/>
          <w:color w:val="4472C4" w:themeColor="accent5"/>
        </w:rPr>
      </w:pPr>
      <w:r>
        <w:rPr>
          <w:b/>
          <w:color w:val="4472C4" w:themeColor="accent5"/>
        </w:rPr>
        <w:t>BIOLOGY</w:t>
      </w:r>
    </w:p>
    <w:p w:rsidR="00180B7A" w:rsidRDefault="00180B7A" w:rsidP="00180B7A">
      <w:pPr>
        <w:pStyle w:val="Default"/>
        <w:rPr>
          <w:sz w:val="23"/>
          <w:szCs w:val="23"/>
        </w:rPr>
      </w:pPr>
      <w:r>
        <w:rPr>
          <w:sz w:val="23"/>
          <w:szCs w:val="23"/>
        </w:rPr>
        <w:t>To develop the student's knowledge and application of Biology to scientific and technology problems. Students will develop knowledge on cells, ti</w:t>
      </w:r>
      <w:r w:rsidR="00C94914">
        <w:rPr>
          <w:sz w:val="23"/>
          <w:szCs w:val="23"/>
        </w:rPr>
        <w:t>ssues and the organ</w:t>
      </w:r>
      <w:r>
        <w:rPr>
          <w:sz w:val="23"/>
          <w:szCs w:val="23"/>
        </w:rPr>
        <w:t>.</w:t>
      </w:r>
      <w:r w:rsidR="00C94914">
        <w:rPr>
          <w:sz w:val="23"/>
          <w:szCs w:val="23"/>
        </w:rPr>
        <w:t xml:space="preserve">  Plus other topic areas</w:t>
      </w:r>
    </w:p>
    <w:p w:rsidR="000A680C" w:rsidRDefault="005A6343" w:rsidP="000A680C">
      <w:pPr>
        <w:pStyle w:val="ListParagraph"/>
        <w:shd w:val="clear" w:color="auto" w:fill="FFFFFF" w:themeFill="background1"/>
        <w:ind w:left="-284"/>
      </w:pPr>
      <w:r>
        <w:rPr>
          <w:b/>
          <w:noProof/>
          <w:color w:val="4472C4" w:themeColor="accent5"/>
          <w:lang w:eastAsia="en-GB"/>
        </w:rPr>
        <mc:AlternateContent>
          <mc:Choice Requires="wps">
            <w:drawing>
              <wp:anchor distT="0" distB="0" distL="114300" distR="114300" simplePos="0" relativeHeight="251660288" behindDoc="0" locked="0" layoutInCell="1" allowOverlap="1" wp14:anchorId="0A3361A8" wp14:editId="703614F6">
                <wp:simplePos x="0" y="0"/>
                <wp:positionH relativeFrom="column">
                  <wp:posOffset>-142875</wp:posOffset>
                </wp:positionH>
                <wp:positionV relativeFrom="paragraph">
                  <wp:posOffset>160020</wp:posOffset>
                </wp:positionV>
                <wp:extent cx="352425" cy="171450"/>
                <wp:effectExtent l="0" t="0" r="28575" b="19050"/>
                <wp:wrapSquare wrapText="bothSides"/>
                <wp:docPr id="6" name="Rectangle 6"/>
                <wp:cNvGraphicFramePr/>
                <a:graphic xmlns:a="http://schemas.openxmlformats.org/drawingml/2006/main">
                  <a:graphicData uri="http://schemas.microsoft.com/office/word/2010/wordprocessingShape">
                    <wps:wsp>
                      <wps:cNvSpPr/>
                      <wps:spPr>
                        <a:xfrm>
                          <a:off x="0" y="0"/>
                          <a:ext cx="352425" cy="1714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08508" id="Rectangle 6" o:spid="_x0000_s1026" style="position:absolute;margin-left:-11.25pt;margin-top:12.6pt;width:27.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" fillcolor="#5b9bd5" strokecolor="#41719c" strokeweight="1pt">
                <w10:wrap type="square"/>
              </v:rect>
            </w:pict>
          </mc:Fallback>
        </mc:AlternateContent>
      </w:r>
    </w:p>
    <w:p w:rsidR="000A680C" w:rsidRDefault="005A6343" w:rsidP="000A680C">
      <w:pPr>
        <w:pStyle w:val="ListParagraph"/>
        <w:shd w:val="clear" w:color="auto" w:fill="FFFFFF" w:themeFill="background1"/>
        <w:ind w:left="-284"/>
        <w:rPr>
          <w:b/>
          <w:color w:val="4472C4" w:themeColor="accent5"/>
        </w:rPr>
      </w:pPr>
      <w:r>
        <w:rPr>
          <w:b/>
          <w:color w:val="4472C4" w:themeColor="accent5"/>
        </w:rPr>
        <w:t xml:space="preserve">CHEMISTRY </w:t>
      </w:r>
    </w:p>
    <w:p w:rsidR="00180B7A" w:rsidRDefault="005A6343" w:rsidP="005A6343">
      <w:pPr>
        <w:pStyle w:val="Default"/>
        <w:rPr>
          <w:sz w:val="23"/>
          <w:szCs w:val="23"/>
        </w:rPr>
      </w:pPr>
      <w:r>
        <w:rPr>
          <w:sz w:val="23"/>
          <w:szCs w:val="23"/>
        </w:rPr>
        <w:t>To develop the student's knowledge and application of Chemistry to scientific and technology problems.  Students will look into objectivity, inventiveness and precision</w:t>
      </w:r>
      <w:r w:rsidR="00180B7A">
        <w:rPr>
          <w:sz w:val="23"/>
          <w:szCs w:val="23"/>
        </w:rPr>
        <w:t xml:space="preserve"> including atomic mass, ionisation, electronegativity and atoms</w:t>
      </w:r>
      <w:r w:rsidR="00C94914">
        <w:rPr>
          <w:sz w:val="23"/>
          <w:szCs w:val="23"/>
        </w:rPr>
        <w:t>.  Plus other topic areas</w:t>
      </w:r>
      <w:r w:rsidR="00180B7A">
        <w:rPr>
          <w:sz w:val="23"/>
          <w:szCs w:val="23"/>
        </w:rPr>
        <w:t xml:space="preserve"> </w:t>
      </w:r>
    </w:p>
    <w:p w:rsidR="005A6343" w:rsidRDefault="005A6343" w:rsidP="005A6343">
      <w:pPr>
        <w:pStyle w:val="Default"/>
        <w:rPr>
          <w:sz w:val="23"/>
          <w:szCs w:val="23"/>
        </w:rPr>
      </w:pPr>
      <w:r>
        <w:rPr>
          <w:sz w:val="23"/>
          <w:szCs w:val="23"/>
        </w:rPr>
        <w:t xml:space="preserve"> </w:t>
      </w:r>
    </w:p>
    <w:p w:rsidR="005A6343" w:rsidRDefault="005A6343" w:rsidP="005A6343">
      <w:pPr>
        <w:shd w:val="clear" w:color="auto" w:fill="FFFFFF" w:themeFill="background1"/>
        <w:rPr>
          <w:b/>
          <w:color w:val="4472C4" w:themeColor="accent5"/>
        </w:rPr>
      </w:pPr>
      <w:r>
        <w:rPr>
          <w:noProof/>
          <w:lang w:eastAsia="en-GB"/>
        </w:rPr>
        <mc:AlternateContent>
          <mc:Choice Requires="wps">
            <w:drawing>
              <wp:anchor distT="0" distB="0" distL="114300" distR="114300" simplePos="0" relativeHeight="251670528" behindDoc="0" locked="0" layoutInCell="1" allowOverlap="1" wp14:anchorId="3BDCFDF5" wp14:editId="280764DD">
                <wp:simplePos x="0" y="0"/>
                <wp:positionH relativeFrom="column">
                  <wp:posOffset>-142875</wp:posOffset>
                </wp:positionH>
                <wp:positionV relativeFrom="paragraph">
                  <wp:posOffset>7620</wp:posOffset>
                </wp:positionV>
                <wp:extent cx="352425" cy="171450"/>
                <wp:effectExtent l="0" t="0" r="28575" b="19050"/>
                <wp:wrapSquare wrapText="bothSides"/>
                <wp:docPr id="2" name="Rectangle 2"/>
                <wp:cNvGraphicFramePr/>
                <a:graphic xmlns:a="http://schemas.openxmlformats.org/drawingml/2006/main">
                  <a:graphicData uri="http://schemas.microsoft.com/office/word/2010/wordprocessingShape">
                    <wps:wsp>
                      <wps:cNvSpPr/>
                      <wps:spPr>
                        <a:xfrm>
                          <a:off x="0" y="0"/>
                          <a:ext cx="352425" cy="1714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B7DD" id="Rectangle 2" o:spid="_x0000_s1026" style="position:absolute;margin-left:-11.25pt;margin-top:.6pt;width:27.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" fillcolor="#5b9bd5" strokecolor="#41719c" strokeweight="1pt">
                <w10:wrap type="square"/>
              </v:rect>
            </w:pict>
          </mc:Fallback>
        </mc:AlternateContent>
      </w:r>
      <w:r>
        <w:t xml:space="preserve"> </w:t>
      </w:r>
      <w:r>
        <w:rPr>
          <w:b/>
          <w:color w:val="4472C4" w:themeColor="accent5"/>
        </w:rPr>
        <w:t>PHYSICS</w:t>
      </w:r>
    </w:p>
    <w:p w:rsidR="005A6343" w:rsidRPr="005A6343" w:rsidRDefault="005A6343" w:rsidP="005A6343">
      <w:pPr>
        <w:shd w:val="clear" w:color="auto" w:fill="FFFFFF" w:themeFill="background1"/>
        <w:rPr>
          <w:b/>
          <w:color w:val="4472C4" w:themeColor="accent5"/>
        </w:rPr>
      </w:pPr>
      <w:r>
        <w:rPr>
          <w:sz w:val="23"/>
          <w:szCs w:val="23"/>
        </w:rPr>
        <w:t xml:space="preserve">To develop the student's knowledge and application of Physics to scientific and technology problems. To prepare </w:t>
      </w:r>
      <w:r w:rsidR="00180B7A">
        <w:rPr>
          <w:sz w:val="23"/>
          <w:szCs w:val="23"/>
        </w:rPr>
        <w:t>students for technology studies including laws of motion, renewable energy, waves and nuclear physics.</w:t>
      </w:r>
      <w:r>
        <w:rPr>
          <w:sz w:val="23"/>
          <w:szCs w:val="23"/>
        </w:rPr>
        <w:t xml:space="preserve"> The student will look at the environmental impact of physics and be prepared to study level 4 in physics or engineering.</w:t>
      </w:r>
      <w:r w:rsidR="00C94914">
        <w:rPr>
          <w:sz w:val="23"/>
          <w:szCs w:val="23"/>
        </w:rPr>
        <w:t xml:space="preserve"> </w:t>
      </w:r>
      <w:r>
        <w:t xml:space="preserve"> </w:t>
      </w:r>
    </w:p>
    <w:p w:rsidR="000A680C" w:rsidRDefault="000A680C" w:rsidP="000A680C">
      <w:pPr>
        <w:pStyle w:val="ListParagraph"/>
        <w:shd w:val="clear" w:color="auto" w:fill="FFFFFF" w:themeFill="background1"/>
        <w:ind w:left="-284"/>
      </w:pPr>
    </w:p>
    <w:p w:rsidR="000A680C" w:rsidRDefault="000A680C" w:rsidP="000A680C"/>
    <w:p w:rsidR="000A680C" w:rsidRPr="00047CD4" w:rsidRDefault="00A2224B" w:rsidP="000A680C">
      <w:r>
        <w:rPr>
          <w:noProof/>
          <w:lang w:eastAsia="en-GB"/>
        </w:rPr>
        <w:drawing>
          <wp:anchor distT="0" distB="0" distL="114300" distR="114300" simplePos="0" relativeHeight="251671552" behindDoc="1" locked="0" layoutInCell="1" allowOverlap="1">
            <wp:simplePos x="0" y="0"/>
            <wp:positionH relativeFrom="column">
              <wp:posOffset>-428625</wp:posOffset>
            </wp:positionH>
            <wp:positionV relativeFrom="paragraph">
              <wp:posOffset>301625</wp:posOffset>
            </wp:positionV>
            <wp:extent cx="1815465" cy="2105660"/>
            <wp:effectExtent l="0" t="0" r="0" b="8890"/>
            <wp:wrapTight wrapText="bothSides">
              <wp:wrapPolygon edited="0">
                <wp:start x="0" y="0"/>
                <wp:lineTo x="0" y="21496"/>
                <wp:lineTo x="21305" y="21496"/>
                <wp:lineTo x="21305" y="0"/>
                <wp:lineTo x="0" y="0"/>
              </wp:wrapPolygon>
            </wp:wrapTight>
            <wp:docPr id="1" name="Picture 1" descr="https://lh5.googleusercontent.com/7nDFboNOduVRdBgi9ZOxyzw2Tn7HoAuDmWbeQ8Ih6PTyOGyY7vSnPwfgzjncTkFE9v2g_dG0Pw4VQkr5kOsam_z9mi4jj8uVgG7KqwCrTTkfB7O5zOWXGgddxSTBWVaR9Zhq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08ffe5f3-7fff-ac42-40ba-42a2dfe1860e" descr="https://lh5.googleusercontent.com/7nDFboNOduVRdBgi9ZOxyzw2Tn7HoAuDmWbeQ8Ih6PTyOGyY7vSnPwfgzjncTkFE9v2g_dG0Pw4VQkr5kOsam_z9mi4jj8uVgG7KqwCrTTkfB7O5zOWXGgddxSTBWVaR9Zhqo-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25" t="11290" r="-525" b="6452"/>
                    <a:stretch/>
                  </pic:blipFill>
                  <pic:spPr bwMode="auto">
                    <a:xfrm>
                      <a:off x="0" y="0"/>
                      <a:ext cx="1815465" cy="21056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A680C" w:rsidRDefault="000A680C" w:rsidP="000A680C">
      <w:pPr>
        <w:ind w:left="-709"/>
        <w:rPr>
          <w:b/>
          <w:color w:val="4472C4" w:themeColor="accent5"/>
        </w:rPr>
      </w:pPr>
      <w:r>
        <w:rPr>
          <w:b/>
          <w:noProof/>
          <w:color w:val="4472C4" w:themeColor="accent5"/>
          <w:lang w:eastAsia="en-GB"/>
        </w:rPr>
        <mc:AlternateContent>
          <mc:Choice Requires="wps">
            <w:drawing>
              <wp:anchor distT="0" distB="0" distL="114300" distR="114300" simplePos="0" relativeHeight="251668480" behindDoc="0" locked="0" layoutInCell="1" allowOverlap="1" wp14:anchorId="5F98B314" wp14:editId="001AE893">
                <wp:simplePos x="0" y="0"/>
                <wp:positionH relativeFrom="margin">
                  <wp:align>right</wp:align>
                </wp:positionH>
                <wp:positionV relativeFrom="paragraph">
                  <wp:posOffset>-1</wp:posOffset>
                </wp:positionV>
                <wp:extent cx="4367284" cy="2115185"/>
                <wp:effectExtent l="0" t="0" r="14605" b="18415"/>
                <wp:wrapNone/>
                <wp:docPr id="18" name="Flowchart: Process 18"/>
                <wp:cNvGraphicFramePr/>
                <a:graphic xmlns:a="http://schemas.openxmlformats.org/drawingml/2006/main">
                  <a:graphicData uri="http://schemas.microsoft.com/office/word/2010/wordprocessingShape">
                    <wps:wsp>
                      <wps:cNvSpPr/>
                      <wps:spPr>
                        <a:xfrm>
                          <a:off x="0" y="0"/>
                          <a:ext cx="4367284" cy="211518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224B" w:rsidRPr="00A2224B" w:rsidRDefault="00A2224B" w:rsidP="00A2224B">
                            <w:pPr>
                              <w:pStyle w:val="NormalWeb"/>
                              <w:spacing w:before="216" w:beforeAutospacing="0" w:after="0" w:afterAutospacing="0" w:line="259" w:lineRule="atLeast"/>
                              <w:jc w:val="center"/>
                              <w:rPr>
                                <w:color w:val="FFFFFF" w:themeColor="background1"/>
                              </w:rPr>
                            </w:pPr>
                            <w:r w:rsidRPr="00A2224B">
                              <w:rPr>
                                <w:rFonts w:ascii="Garamond" w:hAnsi="Garamond"/>
                                <w:color w:val="FFFFFF" w:themeColor="background1"/>
                              </w:rPr>
                              <w:t>Studying in City College Plymouth is fascinating. Teachers always help us throughout our studies here. Socializing with friends whose nationalities are not the same as me broadened my knowledge about their culture and helped me improve my English. I learnt how</w:t>
                            </w:r>
                            <w:r w:rsidRPr="00A2224B">
                              <w:rPr>
                                <w:rFonts w:ascii="Garamond" w:hAnsi="Garamond"/>
                                <w:color w:val="FFFFFF" w:themeColor="background1"/>
                                <w:sz w:val="48"/>
                                <w:szCs w:val="48"/>
                              </w:rPr>
                              <w:t xml:space="preserve"> </w:t>
                            </w:r>
                            <w:r w:rsidRPr="00A2224B">
                              <w:rPr>
                                <w:rFonts w:ascii="Garamond" w:hAnsi="Garamond"/>
                                <w:color w:val="FFFFFF" w:themeColor="background1"/>
                              </w:rPr>
                              <w:t>to solve problems by myself and was not being spoiled. Being an international student is a new experience for me, and City College Plymouth and PDVL make it such a great experience!</w:t>
                            </w:r>
                          </w:p>
                          <w:p w:rsidR="000A680C" w:rsidRPr="007326B9" w:rsidRDefault="00A2224B" w:rsidP="000A680C">
                            <w:pPr>
                              <w:jc w:val="center"/>
                              <w:rPr>
                                <w:sz w:val="36"/>
                                <w:szCs w:val="36"/>
                              </w:rPr>
                            </w:pPr>
                            <w:r>
                              <w:rPr>
                                <w:sz w:val="36"/>
                                <w:szCs w:val="36"/>
                              </w:rPr>
                              <w:t xml:space="preserve">Fransisca Yohanna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8B314" id="_x0000_t109" coordsize="21600,21600" o:spt="109" path="m,l,21600r21600,l21600,xe">
                <v:stroke joinstyle="miter"/>
                <v:path gradientshapeok="t" o:connecttype="rect"/>
              </v:shapetype>
              <v:shape id="Flowchart: Process 18" o:spid="_x0000_s1026" type="#_x0000_t109" style="position:absolute;left:0;text-align:left;margin-left:292.7pt;margin-top:0;width:343.9pt;height:166.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" fillcolor="#5b9bd5 [3204]" strokecolor="#1f4d78 [1604]" strokeweight="1pt">
                <v:textbox>
                  <w:txbxContent>
                    <w:p w:rsidR="00A2224B" w:rsidRPr="00A2224B" w:rsidRDefault="00A2224B" w:rsidP="00A2224B">
                      <w:pPr>
                        <w:pStyle w:val="NormalWeb"/>
                        <w:spacing w:before="216" w:beforeAutospacing="0" w:after="0" w:afterAutospacing="0" w:line="259" w:lineRule="atLeast"/>
                        <w:jc w:val="center"/>
                        <w:rPr>
                          <w:color w:val="FFFFFF" w:themeColor="background1"/>
                        </w:rPr>
                      </w:pPr>
                      <w:r w:rsidRPr="00A2224B">
                        <w:rPr>
                          <w:rFonts w:ascii="Garamond" w:hAnsi="Garamond"/>
                          <w:color w:val="FFFFFF" w:themeColor="background1"/>
                        </w:rPr>
                        <w:t>Studying in City College Plymouth is fascinating. Teachers always help us throughout our studies here. Socializing with friends whose nationalities are not the same as me broadened my knowledge about their culture and helped me improve my English. I learnt how</w:t>
                      </w:r>
                      <w:r w:rsidRPr="00A2224B">
                        <w:rPr>
                          <w:rFonts w:ascii="Garamond" w:hAnsi="Garamond"/>
                          <w:color w:val="FFFFFF" w:themeColor="background1"/>
                          <w:sz w:val="48"/>
                          <w:szCs w:val="48"/>
                        </w:rPr>
                        <w:t xml:space="preserve"> </w:t>
                      </w:r>
                      <w:r w:rsidRPr="00A2224B">
                        <w:rPr>
                          <w:rFonts w:ascii="Garamond" w:hAnsi="Garamond"/>
                          <w:color w:val="FFFFFF" w:themeColor="background1"/>
                        </w:rPr>
                        <w:t>to solve problems by myself and was not being spoiled. Being an international student is a new experience for me, and City College Plymouth and PDVL make it such a great experience!</w:t>
                      </w:r>
                    </w:p>
                    <w:p w:rsidR="000A680C" w:rsidRPr="007326B9" w:rsidRDefault="00A2224B" w:rsidP="000A680C">
                      <w:pPr>
                        <w:jc w:val="center"/>
                        <w:rPr>
                          <w:sz w:val="36"/>
                          <w:szCs w:val="36"/>
                        </w:rPr>
                      </w:pPr>
                      <w:r>
                        <w:rPr>
                          <w:sz w:val="36"/>
                          <w:szCs w:val="36"/>
                        </w:rPr>
                        <w:t xml:space="preserve">Fransisca Yohanna </w:t>
                      </w:r>
                    </w:p>
                  </w:txbxContent>
                </v:textbox>
                <w10:wrap anchorx="margin"/>
              </v:shape>
            </w:pict>
          </mc:Fallback>
        </mc:AlternateContent>
      </w:r>
    </w:p>
    <w:p w:rsidR="000A680C" w:rsidRPr="00B869E2" w:rsidRDefault="000A680C" w:rsidP="000A680C">
      <w:pPr>
        <w:rPr>
          <w:b/>
          <w:color w:val="4472C4" w:themeColor="accent5"/>
        </w:rPr>
      </w:pPr>
    </w:p>
    <w:p w:rsidR="009C5476" w:rsidRDefault="009C5476">
      <w:bookmarkStart w:id="0" w:name="_GoBack"/>
      <w:bookmarkEnd w:id="0"/>
    </w:p>
    <w:sectPr w:rsidR="009C5476" w:rsidSect="00A679AE">
      <w:type w:val="continuous"/>
      <w:pgSz w:w="11906" w:h="16838"/>
      <w:pgMar w:top="1440" w:right="1416"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EA1" w:rsidRDefault="00C94914">
      <w:pPr>
        <w:spacing w:after="0" w:line="240" w:lineRule="auto"/>
      </w:pPr>
      <w:r>
        <w:separator/>
      </w:r>
    </w:p>
  </w:endnote>
  <w:endnote w:type="continuationSeparator" w:id="0">
    <w:p w:rsidR="00B12EA1" w:rsidRDefault="00C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AD" w:rsidRDefault="00A2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65" w:rsidRPr="00C54C65" w:rsidRDefault="004761F3">
    <w:pPr>
      <w:pStyle w:val="Footer"/>
      <w:rPr>
        <w:b/>
        <w:color w:val="4472C4" w:themeColor="accent5"/>
        <w:sz w:val="28"/>
      </w:rPr>
    </w:pPr>
    <w:r>
      <w:rPr>
        <w:b/>
        <w:noProof/>
        <w:color w:val="4472C4" w:themeColor="accent5"/>
        <w:sz w:val="28"/>
        <w:lang w:eastAsia="en-GB"/>
      </w:rPr>
      <mc:AlternateContent>
        <mc:Choice Requires="wps">
          <w:drawing>
            <wp:anchor distT="0" distB="0" distL="114300" distR="114300" simplePos="0" relativeHeight="251659264" behindDoc="0" locked="0" layoutInCell="1" allowOverlap="1" wp14:anchorId="5EFC8391" wp14:editId="18502BAB">
              <wp:simplePos x="0" y="0"/>
              <wp:positionH relativeFrom="column">
                <wp:posOffset>-292735</wp:posOffset>
              </wp:positionH>
              <wp:positionV relativeFrom="paragraph">
                <wp:posOffset>-152409</wp:posOffset>
              </wp:positionV>
              <wp:extent cx="533400" cy="523875"/>
              <wp:effectExtent l="0" t="0" r="0" b="9525"/>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23875"/>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E76" w:rsidRDefault="00A2224B" w:rsidP="00C54C65">
                          <w:pPr>
                            <w:pStyle w:val="Footer"/>
                            <w:jc w:val="center"/>
                            <w:rPr>
                              <w:sz w:val="22"/>
                            </w:rPr>
                          </w:pPr>
                        </w:p>
                        <w:p w:rsidR="00C54C65" w:rsidRDefault="004761F3" w:rsidP="00C54C65">
                          <w:pPr>
                            <w:pStyle w:val="Footer"/>
                            <w:jc w:val="center"/>
                            <w:rPr>
                              <w:b/>
                              <w:bCs/>
                              <w:iCs/>
                              <w:noProof/>
                              <w:color w:val="FFFFFF" w:themeColor="background1"/>
                              <w:sz w:val="36"/>
                              <w:szCs w:val="36"/>
                            </w:rPr>
                          </w:pPr>
                          <w:r w:rsidRPr="00C54C65">
                            <w:rPr>
                              <w:sz w:val="22"/>
                            </w:rPr>
                            <w:fldChar w:fldCharType="begin"/>
                          </w:r>
                          <w:r w:rsidRPr="00C54C65">
                            <w:instrText xml:space="preserve"> PAGE    \* MERGEFORMAT </w:instrText>
                          </w:r>
                          <w:r w:rsidRPr="00C54C65">
                            <w:rPr>
                              <w:sz w:val="22"/>
                            </w:rPr>
                            <w:fldChar w:fldCharType="separate"/>
                          </w:r>
                          <w:r w:rsidR="00A2224B" w:rsidRPr="00A2224B">
                            <w:rPr>
                              <w:b/>
                              <w:bCs/>
                              <w:iCs/>
                              <w:noProof/>
                              <w:color w:val="FFFFFF" w:themeColor="background1"/>
                              <w:sz w:val="36"/>
                              <w:szCs w:val="36"/>
                            </w:rPr>
                            <w:t>2</w:t>
                          </w:r>
                          <w:r w:rsidRPr="00C54C65">
                            <w:rPr>
                              <w:b/>
                              <w:bCs/>
                              <w:iCs/>
                              <w:noProof/>
                              <w:color w:val="FFFFFF" w:themeColor="background1"/>
                              <w:sz w:val="36"/>
                              <w:szCs w:val="36"/>
                            </w:rPr>
                            <w:fldChar w:fldCharType="end"/>
                          </w:r>
                        </w:p>
                        <w:p w:rsidR="00C54C65" w:rsidRPr="00C54C65" w:rsidRDefault="00A2224B" w:rsidP="00C54C65">
                          <w:pPr>
                            <w:pStyle w:val="Footer"/>
                            <w:jc w:val="center"/>
                            <w:rPr>
                              <w:b/>
                              <w:bCs/>
                              <w:iCs/>
                              <w:color w:val="FFFFFF" w:themeColor="background1"/>
                              <w:sz w:val="36"/>
                              <w:szCs w:val="36"/>
                            </w:rPr>
                          </w:pPr>
                        </w:p>
                      </w:txbxContent>
                    </wps:txbx>
                    <wps:bodyPr rot="0" vert="horz" wrap="square" lIns="54864" tIns="0" rIns="54864" bIns="0" anchor="b" anchorCtr="0" upright="1">
                      <a:noAutofit/>
                    </wps:bodyPr>
                  </wps:wsp>
                </a:graphicData>
              </a:graphic>
              <wp14:sizeRelV relativeFrom="margin">
                <wp14:pctHeight>0</wp14:pctHeight>
              </wp14:sizeRelV>
            </wp:anchor>
          </w:drawing>
        </mc:Choice>
        <mc:Fallback>
          <w:pict>
            <v:shapetype w14:anchorId="5EFC8391" id="_x0000_t202" coordsize="21600,21600" o:spt="202" path="m,l,21600r21600,l21600,xe">
              <v:stroke joinstyle="miter"/>
              <v:path gradientshapeok="t" o:connecttype="rect"/>
            </v:shapetype>
            <v:shape id="Text Box 55" o:spid="_x0000_s1027" type="#_x0000_t202" style="position:absolute;margin-left:-23.05pt;margin-top:-12pt;width:42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" fillcolor="#4472c4 [3208]" stroked="f">
              <v:textbox inset="4.32pt,0,4.32pt,0">
                <w:txbxContent>
                  <w:p w:rsidR="00D44E76" w:rsidRDefault="00A2224B" w:rsidP="00C54C65">
                    <w:pPr>
                      <w:pStyle w:val="Footer"/>
                      <w:jc w:val="center"/>
                      <w:rPr>
                        <w:sz w:val="22"/>
                      </w:rPr>
                    </w:pPr>
                  </w:p>
                  <w:p w:rsidR="00C54C65" w:rsidRDefault="004761F3" w:rsidP="00C54C65">
                    <w:pPr>
                      <w:pStyle w:val="Footer"/>
                      <w:jc w:val="center"/>
                      <w:rPr>
                        <w:b/>
                        <w:bCs/>
                        <w:iCs/>
                        <w:noProof/>
                        <w:color w:val="FFFFFF" w:themeColor="background1"/>
                        <w:sz w:val="36"/>
                        <w:szCs w:val="36"/>
                      </w:rPr>
                    </w:pPr>
                    <w:r w:rsidRPr="00C54C65">
                      <w:rPr>
                        <w:sz w:val="22"/>
                      </w:rPr>
                      <w:fldChar w:fldCharType="begin"/>
                    </w:r>
                    <w:r w:rsidRPr="00C54C65">
                      <w:instrText xml:space="preserve"> PAGE    \* MERGEFORMAT </w:instrText>
                    </w:r>
                    <w:r w:rsidRPr="00C54C65">
                      <w:rPr>
                        <w:sz w:val="22"/>
                      </w:rPr>
                      <w:fldChar w:fldCharType="separate"/>
                    </w:r>
                    <w:r w:rsidR="00A2224B" w:rsidRPr="00A2224B">
                      <w:rPr>
                        <w:b/>
                        <w:bCs/>
                        <w:iCs/>
                        <w:noProof/>
                        <w:color w:val="FFFFFF" w:themeColor="background1"/>
                        <w:sz w:val="36"/>
                        <w:szCs w:val="36"/>
                      </w:rPr>
                      <w:t>2</w:t>
                    </w:r>
                    <w:r w:rsidRPr="00C54C65">
                      <w:rPr>
                        <w:b/>
                        <w:bCs/>
                        <w:iCs/>
                        <w:noProof/>
                        <w:color w:val="FFFFFF" w:themeColor="background1"/>
                        <w:sz w:val="36"/>
                        <w:szCs w:val="36"/>
                      </w:rPr>
                      <w:fldChar w:fldCharType="end"/>
                    </w:r>
                  </w:p>
                  <w:p w:rsidR="00C54C65" w:rsidRPr="00C54C65" w:rsidRDefault="00A2224B" w:rsidP="00C54C65">
                    <w:pPr>
                      <w:pStyle w:val="Footer"/>
                      <w:jc w:val="center"/>
                      <w:rPr>
                        <w:b/>
                        <w:bCs/>
                        <w:iCs/>
                        <w:color w:val="FFFFFF" w:themeColor="background1"/>
                        <w:sz w:val="36"/>
                        <w:szCs w:val="36"/>
                      </w:rPr>
                    </w:pPr>
                  </w:p>
                </w:txbxContent>
              </v:textbox>
            </v:shape>
          </w:pict>
        </mc:Fallback>
      </mc:AlternateContent>
    </w:r>
    <w:r>
      <w:rPr>
        <w:b/>
        <w:color w:val="4472C4" w:themeColor="accent5"/>
        <w:sz w:val="28"/>
      </w:rPr>
      <w:t xml:space="preserve">           </w:t>
    </w:r>
    <w:r w:rsidRPr="00C54C65">
      <w:rPr>
        <w:b/>
        <w:color w:val="4472C4" w:themeColor="accent5"/>
        <w:sz w:val="28"/>
      </w:rPr>
      <w:t>www.cityplym.ac.uk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AD" w:rsidRDefault="00A22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EA1" w:rsidRDefault="00C94914">
      <w:pPr>
        <w:spacing w:after="0" w:line="240" w:lineRule="auto"/>
      </w:pPr>
      <w:r>
        <w:separator/>
      </w:r>
    </w:p>
  </w:footnote>
  <w:footnote w:type="continuationSeparator" w:id="0">
    <w:p w:rsidR="00B12EA1" w:rsidRDefault="00C94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AD" w:rsidRDefault="00A2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65" w:rsidRPr="00224638" w:rsidRDefault="004761F3">
    <w:pPr>
      <w:pStyle w:val="Header"/>
      <w:pBdr>
        <w:bottom w:val="single" w:sz="6" w:space="1" w:color="auto"/>
      </w:pBdr>
      <w:rPr>
        <w:color w:val="4472C4" w:themeColor="accent5"/>
        <w:sz w:val="28"/>
        <w:szCs w:val="28"/>
      </w:rPr>
    </w:pPr>
    <w:r w:rsidRPr="00224638">
      <w:rPr>
        <w:color w:val="4472C4" w:themeColor="accent5"/>
        <w:sz w:val="28"/>
        <w:szCs w:val="28"/>
      </w:rPr>
      <w:t xml:space="preserve">City College Plymouth </w:t>
    </w:r>
  </w:p>
  <w:p w:rsidR="00224638" w:rsidRPr="00224638" w:rsidRDefault="00A2224B">
    <w:pPr>
      <w:pStyle w:val="Header"/>
      <w:rPr>
        <w:color w:val="4472C4" w:themeColor="accent5"/>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AD" w:rsidRDefault="00A2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7738A"/>
    <w:multiLevelType w:val="hybridMultilevel"/>
    <w:tmpl w:val="B9428E42"/>
    <w:lvl w:ilvl="0" w:tplc="BB1E08EC">
      <w:start w:val="1"/>
      <w:numFmt w:val="bullet"/>
      <w:lvlText w:val=""/>
      <w:lvlJc w:val="left"/>
      <w:pPr>
        <w:ind w:left="360" w:hanging="360"/>
      </w:pPr>
      <w:rPr>
        <w:rFonts w:ascii="Symbol" w:hAnsi="Symbol" w:hint="default"/>
        <w:color w:val="4472C4"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A400D9"/>
    <w:multiLevelType w:val="hybridMultilevel"/>
    <w:tmpl w:val="5DFCF20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0C"/>
    <w:rsid w:val="000A680C"/>
    <w:rsid w:val="001172B3"/>
    <w:rsid w:val="00180B7A"/>
    <w:rsid w:val="004761F3"/>
    <w:rsid w:val="005A6343"/>
    <w:rsid w:val="007536F5"/>
    <w:rsid w:val="007D4BF8"/>
    <w:rsid w:val="009C5476"/>
    <w:rsid w:val="00A2224B"/>
    <w:rsid w:val="00B12EA1"/>
    <w:rsid w:val="00C94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53B8"/>
  <w15:chartTrackingRefBased/>
  <w15:docId w15:val="{8FEABB84-3B5F-41FC-B78B-30F6ACC5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80C"/>
  </w:style>
  <w:style w:type="paragraph" w:styleId="Footer">
    <w:name w:val="footer"/>
    <w:basedOn w:val="Normal"/>
    <w:link w:val="FooterChar"/>
    <w:uiPriority w:val="99"/>
    <w:unhideWhenUsed/>
    <w:rsid w:val="000A6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80C"/>
  </w:style>
  <w:style w:type="paragraph" w:styleId="ListParagraph">
    <w:name w:val="List Paragraph"/>
    <w:basedOn w:val="Normal"/>
    <w:uiPriority w:val="34"/>
    <w:qFormat/>
    <w:rsid w:val="000A680C"/>
    <w:pPr>
      <w:ind w:left="720"/>
      <w:contextualSpacing/>
    </w:pPr>
  </w:style>
  <w:style w:type="paragraph" w:customStyle="1" w:styleId="Default">
    <w:name w:val="Default"/>
    <w:rsid w:val="005A6343"/>
    <w:pPr>
      <w:autoSpaceDE w:val="0"/>
      <w:autoSpaceDN w:val="0"/>
      <w:adjustRightInd w:val="0"/>
      <w:spacing w:after="0" w:line="240" w:lineRule="auto"/>
    </w:pPr>
    <w:rPr>
      <w:rFonts w:cs="Arial"/>
      <w:color w:val="000000"/>
      <w:szCs w:val="24"/>
    </w:rPr>
  </w:style>
  <w:style w:type="paragraph" w:styleId="NormalWeb">
    <w:name w:val="Normal (Web)"/>
    <w:basedOn w:val="Normal"/>
    <w:uiPriority w:val="99"/>
    <w:semiHidden/>
    <w:unhideWhenUsed/>
    <w:rsid w:val="00A2224B"/>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0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Marley</dc:creator>
  <cp:keywords/>
  <dc:description/>
  <cp:lastModifiedBy>e14994</cp:lastModifiedBy>
  <cp:revision>7</cp:revision>
  <dcterms:created xsi:type="dcterms:W3CDTF">2019-06-12T09:02:00Z</dcterms:created>
  <dcterms:modified xsi:type="dcterms:W3CDTF">2019-10-01T14:00:00Z</dcterms:modified>
</cp:coreProperties>
</file>